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F55D7D">
        <w:trPr>
          <w:trHeight w:val="679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F55D7D">
        <w:trPr>
          <w:trHeight w:val="383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10114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5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Juni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0342EB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8C6BFD">
              <w:rPr>
                <w:rFonts w:ascii="Arial" w:hAnsi="Arial" w:cs="Arial"/>
                <w:color w:val="000000"/>
                <w:lang w:val="es-MX"/>
              </w:rPr>
              <w:t>3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342EB">
              <w:rPr>
                <w:rFonts w:ascii="Arial" w:hAnsi="Arial" w:cs="Arial"/>
                <w:color w:val="000000"/>
                <w:lang w:val="es-MX"/>
              </w:rPr>
              <w:t>1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342EB">
              <w:rPr>
                <w:rFonts w:ascii="Arial" w:hAnsi="Arial" w:cs="Arial"/>
                <w:color w:val="000000"/>
                <w:lang w:val="es-MX"/>
              </w:rPr>
              <w:t>4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8C6BFD">
              <w:rPr>
                <w:rFonts w:ascii="Arial" w:hAnsi="Arial" w:cs="Arial"/>
                <w:color w:val="000000"/>
                <w:lang w:val="es-MX"/>
              </w:rPr>
              <w:t>45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10114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7</w:t>
            </w:r>
          </w:p>
        </w:tc>
      </w:tr>
      <w:tr w:rsidR="004A18EA" w:rsidRPr="00810B84" w:rsidTr="00F55D7D">
        <w:trPr>
          <w:trHeight w:val="390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8C7530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Lista de asistencia y declaración de quórum legal.</w:t>
            </w:r>
          </w:p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Aprobación en su caso del proyecto de orden del día.</w:t>
            </w:r>
          </w:p>
          <w:p w:rsidR="008C7530" w:rsidRPr="008C6BFD" w:rsidRDefault="008C6BFD" w:rsidP="008C6BF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y a</w:t>
            </w:r>
            <w:r w:rsidR="008C7530" w:rsidRPr="008C7530">
              <w:rPr>
                <w:rFonts w:ascii="Arial" w:hAnsi="Arial" w:cs="Arial"/>
              </w:rPr>
              <w:t>probación,  en su caso,  de</w:t>
            </w:r>
            <w:r>
              <w:rPr>
                <w:rFonts w:ascii="Arial" w:hAnsi="Arial" w:cs="Arial"/>
              </w:rPr>
              <w:t>l Modelo Operativo para la Digitalización de Actas de Escrutinio y Cómputo desde Casilla, PREP Casilla 2017-2018.</w:t>
            </w:r>
          </w:p>
          <w:p w:rsidR="00EE237C" w:rsidRPr="005B627B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F55D7D">
        <w:trPr>
          <w:trHeight w:val="41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64A16" w:rsidRPr="004A15B3" w:rsidRDefault="00564A16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Mtro. José Virgilio Rivera Delgadillo</w:t>
            </w:r>
            <w:r>
              <w:rPr>
                <w:rFonts w:ascii="Arial" w:hAnsi="Arial" w:cs="Arial"/>
                <w:color w:val="000000"/>
              </w:rPr>
              <w:t xml:space="preserve"> / Consejero Presidente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Elia Olivia Casto Rosales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A3571">
              <w:rPr>
                <w:rFonts w:ascii="Arial" w:hAnsi="Arial" w:cs="Arial"/>
                <w:color w:val="000000"/>
              </w:rPr>
              <w:t>/ Vocal de la Comisión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0342EB" w:rsidRPr="000342EB" w:rsidRDefault="000342EB" w:rsidP="000342EB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Magnolia Carrillo González / Analista de Enlace Regional del INE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F55D7D">
        <w:trPr>
          <w:trHeight w:val="30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8C6BFD">
              <w:rPr>
                <w:rFonts w:ascii="Arial" w:hAnsi="Arial" w:cs="Arial"/>
              </w:rPr>
              <w:t>do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9B17CC" w:rsidRDefault="00EC49F9" w:rsidP="00A51A55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C05070" w:rsidRDefault="00564A16" w:rsidP="00564A16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 w:rsidR="007B27EE"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 w:rsidR="008C7530">
              <w:rPr>
                <w:rFonts w:ascii="Arial" w:hAnsi="Arial" w:cs="Arial"/>
              </w:rPr>
              <w:t>reunión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="008C7530">
              <w:rPr>
                <w:rFonts w:ascii="Arial" w:hAnsi="Arial" w:cs="Arial"/>
              </w:rPr>
              <w:t>celebrada</w:t>
            </w:r>
            <w:r w:rsidRPr="00564A16">
              <w:rPr>
                <w:rFonts w:ascii="Arial" w:hAnsi="Arial" w:cs="Arial"/>
              </w:rPr>
              <w:t xml:space="preserve"> el   21 de </w:t>
            </w:r>
            <w:r w:rsidR="000342EB">
              <w:rPr>
                <w:rFonts w:ascii="Arial" w:hAnsi="Arial" w:cs="Arial"/>
              </w:rPr>
              <w:t>marzo</w:t>
            </w:r>
            <w:r w:rsidRPr="00564A16">
              <w:rPr>
                <w:rFonts w:ascii="Arial" w:hAnsi="Arial" w:cs="Arial"/>
              </w:rPr>
              <w:t xml:space="preserve"> de 201</w:t>
            </w:r>
            <w:r w:rsidR="008C7530">
              <w:rPr>
                <w:rFonts w:ascii="Arial" w:hAnsi="Arial" w:cs="Arial"/>
              </w:rPr>
              <w:t>8</w:t>
            </w:r>
            <w:r w:rsidRPr="00564A16">
              <w:rPr>
                <w:rFonts w:ascii="Arial" w:hAnsi="Arial" w:cs="Arial"/>
              </w:rPr>
              <w:t>.</w:t>
            </w:r>
          </w:p>
          <w:p w:rsidR="005965A0" w:rsidRPr="0057393C" w:rsidRDefault="00564A16" w:rsidP="008C7530">
            <w:pPr>
              <w:jc w:val="both"/>
              <w:rPr>
                <w:rFonts w:ascii="Arial" w:hAnsi="Arial" w:cs="Arial"/>
              </w:rPr>
            </w:pPr>
            <w:r w:rsidRPr="007B27EE"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</w:t>
            </w:r>
            <w:r w:rsidR="007B27EE">
              <w:rPr>
                <w:rFonts w:ascii="Arial" w:hAnsi="Arial" w:cs="Arial"/>
              </w:rPr>
              <w:t>Se aprobó por unanimidad</w:t>
            </w:r>
            <w:r w:rsidR="008C6BFD">
              <w:rPr>
                <w:rFonts w:ascii="Arial" w:hAnsi="Arial" w:cs="Arial"/>
              </w:rPr>
              <w:t xml:space="preserve"> de los presentes integrantes de la Comisión </w:t>
            </w:r>
            <w:r w:rsidR="008C6BFD" w:rsidRPr="008C7530">
              <w:rPr>
                <w:rFonts w:ascii="Arial" w:hAnsi="Arial" w:cs="Arial"/>
              </w:rPr>
              <w:t>e</w:t>
            </w:r>
            <w:r w:rsidR="008C6BFD">
              <w:rPr>
                <w:rFonts w:ascii="Arial" w:hAnsi="Arial" w:cs="Arial"/>
              </w:rPr>
              <w:t>l Modelo Operativo para la Digitalización de Actas de Escrutinio y Cómputo desde Casilla, PREP Casilla 2017-2018.</w:t>
            </w:r>
            <w:r w:rsidR="000342EB">
              <w:rPr>
                <w:rFonts w:ascii="Arial" w:hAnsi="Arial" w:cs="Arial"/>
              </w:rPr>
              <w:t xml:space="preserve"> </w:t>
            </w:r>
          </w:p>
        </w:tc>
      </w:tr>
      <w:tr w:rsidR="005965A0" w:rsidRPr="005965A0" w:rsidTr="00F55D7D">
        <w:trPr>
          <w:trHeight w:val="431"/>
        </w:trPr>
        <w:tc>
          <w:tcPr>
            <w:tcW w:w="9923" w:type="dxa"/>
            <w:gridSpan w:val="4"/>
            <w:shd w:val="pct20" w:color="auto" w:fill="auto"/>
            <w:vAlign w:val="center"/>
          </w:tcPr>
          <w:p w:rsidR="005965A0" w:rsidRPr="005965A0" w:rsidRDefault="005965A0" w:rsidP="005965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5A0">
              <w:rPr>
                <w:rFonts w:ascii="Arial" w:hAnsi="Arial" w:cs="Arial"/>
                <w:b/>
                <w:color w:val="000000"/>
              </w:rPr>
              <w:t>Asuntos Generales</w:t>
            </w:r>
          </w:p>
        </w:tc>
      </w:tr>
      <w:tr w:rsidR="005965A0" w:rsidRPr="00810B84" w:rsidTr="00022F40">
        <w:trPr>
          <w:trHeight w:val="394"/>
        </w:trPr>
        <w:tc>
          <w:tcPr>
            <w:tcW w:w="9923" w:type="dxa"/>
            <w:gridSpan w:val="4"/>
            <w:vAlign w:val="center"/>
          </w:tcPr>
          <w:p w:rsidR="007E5720" w:rsidRDefault="005965A0" w:rsidP="008C6BFD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hace del conocimiento de los presentes</w:t>
            </w:r>
            <w:r w:rsidR="00022F40">
              <w:rPr>
                <w:rFonts w:ascii="Arial" w:hAnsi="Arial" w:cs="Arial"/>
              </w:rPr>
              <w:t xml:space="preserve"> que</w:t>
            </w:r>
            <w:r w:rsidR="008C6BFD">
              <w:rPr>
                <w:rFonts w:ascii="Arial" w:hAnsi="Arial" w:cs="Arial"/>
              </w:rPr>
              <w:t xml:space="preserve">: </w:t>
            </w:r>
          </w:p>
          <w:p w:rsidR="008C6BFD" w:rsidRDefault="008C6BFD" w:rsidP="008C6BFD">
            <w:pPr>
              <w:numPr>
                <w:ilvl w:val="1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solicita se autorice que el primer simulacro PREP Casilla se lleve a cabo desde sitio.</w:t>
            </w:r>
          </w:p>
          <w:p w:rsidR="008C6BFD" w:rsidRDefault="008C6BFD" w:rsidP="008C6BFD">
            <w:pPr>
              <w:numPr>
                <w:ilvl w:val="1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estará agendando reunión con los Partidos Políticos para presentarles el PREP, previo al primer simulacro.</w:t>
            </w:r>
          </w:p>
          <w:p w:rsidR="008C6BFD" w:rsidRDefault="00022F40" w:rsidP="008C6BFD">
            <w:pPr>
              <w:numPr>
                <w:ilvl w:val="1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C6BFD">
              <w:rPr>
                <w:rFonts w:ascii="Arial" w:hAnsi="Arial" w:cs="Arial"/>
              </w:rPr>
              <w:t>l horario que se propone para cada uno de los simulacros PREP.</w:t>
            </w:r>
          </w:p>
          <w:p w:rsidR="008C6BFD" w:rsidRDefault="00022F40" w:rsidP="008C6BFD">
            <w:pPr>
              <w:numPr>
                <w:ilvl w:val="1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C6BFD">
              <w:rPr>
                <w:rFonts w:ascii="Arial" w:hAnsi="Arial" w:cs="Arial"/>
              </w:rPr>
              <w:t xml:space="preserve">a necesidad de contar con las plantas de energía eléctrica tanto para oficinas centrales como para cada CATD desde el primer simulacro. </w:t>
            </w:r>
          </w:p>
        </w:tc>
      </w:tr>
      <w:tr w:rsidR="005965A0" w:rsidRPr="00810B84" w:rsidTr="00F55D7D">
        <w:trPr>
          <w:trHeight w:val="696"/>
        </w:trPr>
        <w:tc>
          <w:tcPr>
            <w:tcW w:w="9923" w:type="dxa"/>
            <w:gridSpan w:val="4"/>
            <w:vAlign w:val="center"/>
          </w:tcPr>
          <w:p w:rsidR="005965A0" w:rsidRDefault="005965A0" w:rsidP="00F55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5965A0" w:rsidRPr="004727A8" w:rsidRDefault="005965A0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7E" w:rsidRDefault="0031257E" w:rsidP="00DC5D93">
      <w:r>
        <w:separator/>
      </w:r>
    </w:p>
  </w:endnote>
  <w:endnote w:type="continuationSeparator" w:id="1">
    <w:p w:rsidR="0031257E" w:rsidRDefault="0031257E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664846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664846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F55D7D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F55D7D">
      <w:rPr>
        <w:rFonts w:ascii="Arial" w:hAnsi="Arial" w:cs="Arial"/>
        <w:sz w:val="20"/>
        <w:szCs w:val="20"/>
      </w:rPr>
      <w:t>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7E" w:rsidRDefault="0031257E" w:rsidP="00DC5D93">
      <w:r>
        <w:separator/>
      </w:r>
    </w:p>
  </w:footnote>
  <w:footnote w:type="continuationSeparator" w:id="1">
    <w:p w:rsidR="0031257E" w:rsidRDefault="0031257E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664846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22"/>
  </w:num>
  <w:num w:numId="17">
    <w:abstractNumId w:val="20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0114"/>
    <w:rsid w:val="00016580"/>
    <w:rsid w:val="00022F40"/>
    <w:rsid w:val="00027664"/>
    <w:rsid w:val="000342EB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243F"/>
    <w:rsid w:val="0016421E"/>
    <w:rsid w:val="001B7C8F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1257E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965A0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42CDB"/>
    <w:rsid w:val="00643117"/>
    <w:rsid w:val="00664846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E5720"/>
    <w:rsid w:val="007E7864"/>
    <w:rsid w:val="00810E2B"/>
    <w:rsid w:val="00850AA6"/>
    <w:rsid w:val="008539C0"/>
    <w:rsid w:val="00863700"/>
    <w:rsid w:val="008C6BFD"/>
    <w:rsid w:val="008C7530"/>
    <w:rsid w:val="008D0C24"/>
    <w:rsid w:val="008D6864"/>
    <w:rsid w:val="008E4676"/>
    <w:rsid w:val="008F49CD"/>
    <w:rsid w:val="008F502B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C7A65"/>
    <w:rsid w:val="009D226F"/>
    <w:rsid w:val="009F22CB"/>
    <w:rsid w:val="00A03D2C"/>
    <w:rsid w:val="00A1726E"/>
    <w:rsid w:val="00A25665"/>
    <w:rsid w:val="00A329AF"/>
    <w:rsid w:val="00A34065"/>
    <w:rsid w:val="00A411A8"/>
    <w:rsid w:val="00A51A55"/>
    <w:rsid w:val="00AD57A7"/>
    <w:rsid w:val="00AE4450"/>
    <w:rsid w:val="00B1600B"/>
    <w:rsid w:val="00B645C0"/>
    <w:rsid w:val="00B70D96"/>
    <w:rsid w:val="00BC750D"/>
    <w:rsid w:val="00C04C3D"/>
    <w:rsid w:val="00C05070"/>
    <w:rsid w:val="00C07B63"/>
    <w:rsid w:val="00C11CBE"/>
    <w:rsid w:val="00C37C3C"/>
    <w:rsid w:val="00C47865"/>
    <w:rsid w:val="00C55DED"/>
    <w:rsid w:val="00C85847"/>
    <w:rsid w:val="00CA49BE"/>
    <w:rsid w:val="00CD7198"/>
    <w:rsid w:val="00CE4CD9"/>
    <w:rsid w:val="00D168EB"/>
    <w:rsid w:val="00D21B14"/>
    <w:rsid w:val="00D356E7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600EA"/>
    <w:rsid w:val="00EB109A"/>
    <w:rsid w:val="00EC49F9"/>
    <w:rsid w:val="00EE237C"/>
    <w:rsid w:val="00EE6271"/>
    <w:rsid w:val="00F05075"/>
    <w:rsid w:val="00F35317"/>
    <w:rsid w:val="00F43FFF"/>
    <w:rsid w:val="00F55D7D"/>
    <w:rsid w:val="00F67BAF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5</cp:revision>
  <cp:lastPrinted>2018-01-11T01:49:00Z</cp:lastPrinted>
  <dcterms:created xsi:type="dcterms:W3CDTF">2018-11-15T20:33:00Z</dcterms:created>
  <dcterms:modified xsi:type="dcterms:W3CDTF">2019-01-08T19:46:00Z</dcterms:modified>
</cp:coreProperties>
</file>